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C35C0" w14:textId="77777777" w:rsidR="00CA474D" w:rsidRPr="00293DA6" w:rsidRDefault="00CA474D" w:rsidP="00CA474D">
      <w:pPr>
        <w:rPr>
          <w:b/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418"/>
        <w:gridCol w:w="992"/>
        <w:gridCol w:w="1560"/>
        <w:gridCol w:w="1559"/>
        <w:gridCol w:w="850"/>
        <w:gridCol w:w="492"/>
        <w:gridCol w:w="75"/>
        <w:gridCol w:w="1739"/>
        <w:gridCol w:w="1357"/>
      </w:tblGrid>
      <w:tr w:rsidR="00CA474D" w:rsidRPr="00293DA6" w14:paraId="13B9502C" w14:textId="77777777" w:rsidTr="00E35BD6">
        <w:trPr>
          <w:cantSplit/>
          <w:trHeight w:val="510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71E6A910" w14:textId="77777777" w:rsidR="00CA474D" w:rsidRPr="00293DA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71" w:type="dxa"/>
            <w:gridSpan w:val="6"/>
          </w:tcPr>
          <w:p w14:paraId="38F0D25C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modułu (bloku przedmiotów): </w:t>
            </w:r>
            <w:r w:rsidR="007116DE">
              <w:rPr>
                <w:b/>
                <w:sz w:val="22"/>
                <w:szCs w:val="22"/>
              </w:rPr>
              <w:t xml:space="preserve">MODUŁ WYBIERALNY </w:t>
            </w:r>
            <w:r w:rsidR="007116DE" w:rsidRPr="00293DA6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9C2DD88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Kod modułu:</w:t>
            </w:r>
            <w:r w:rsidR="004C2E4B">
              <w:rPr>
                <w:sz w:val="22"/>
                <w:szCs w:val="22"/>
              </w:rPr>
              <w:t xml:space="preserve"> C</w:t>
            </w:r>
            <w:r w:rsidR="00293DA6" w:rsidRPr="00293DA6">
              <w:rPr>
                <w:sz w:val="22"/>
                <w:szCs w:val="22"/>
              </w:rPr>
              <w:t>.1.</w:t>
            </w:r>
          </w:p>
        </w:tc>
      </w:tr>
      <w:tr w:rsidR="00CA474D" w:rsidRPr="00293DA6" w14:paraId="6FB5EDAD" w14:textId="77777777" w:rsidTr="00E35BD6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47457071" w14:textId="77777777" w:rsidR="00CA474D" w:rsidRPr="00293DA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71" w:type="dxa"/>
            <w:gridSpan w:val="6"/>
          </w:tcPr>
          <w:p w14:paraId="4DF76B54" w14:textId="77777777"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przedmiotu: </w:t>
            </w:r>
            <w:r w:rsidR="00651820">
              <w:rPr>
                <w:b/>
                <w:sz w:val="22"/>
                <w:szCs w:val="22"/>
              </w:rPr>
              <w:t>Credit s</w:t>
            </w:r>
            <w:r w:rsidR="00A65B7D" w:rsidRPr="00293DA6">
              <w:rPr>
                <w:b/>
                <w:sz w:val="22"/>
                <w:szCs w:val="22"/>
              </w:rPr>
              <w:t>coring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7DD4BE9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Kod przedmiotu:</w:t>
            </w:r>
            <w:r w:rsidR="00293DA6" w:rsidRPr="00293DA6">
              <w:rPr>
                <w:sz w:val="22"/>
                <w:szCs w:val="22"/>
              </w:rPr>
              <w:t xml:space="preserve"> 17.</w:t>
            </w:r>
          </w:p>
        </w:tc>
      </w:tr>
      <w:tr w:rsidR="00CA474D" w:rsidRPr="00293DA6" w14:paraId="26EBE1E4" w14:textId="77777777" w:rsidTr="00E35BD6">
        <w:trPr>
          <w:cantSplit/>
        </w:trPr>
        <w:tc>
          <w:tcPr>
            <w:tcW w:w="567" w:type="dxa"/>
            <w:vMerge/>
          </w:tcPr>
          <w:p w14:paraId="316C035B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9"/>
          </w:tcPr>
          <w:p w14:paraId="17C97721" w14:textId="77777777"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Nazwa jednostki organizacyjnej prowadzącej przedmiot / moduł</w:t>
            </w:r>
            <w:r w:rsidRPr="00293DA6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93DA6" w14:paraId="34E489C7" w14:textId="77777777" w:rsidTr="00E35BD6">
        <w:trPr>
          <w:cantSplit/>
        </w:trPr>
        <w:tc>
          <w:tcPr>
            <w:tcW w:w="567" w:type="dxa"/>
            <w:vMerge/>
          </w:tcPr>
          <w:p w14:paraId="4245A472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9"/>
          </w:tcPr>
          <w:p w14:paraId="04C2813C" w14:textId="77777777" w:rsidR="00CA474D" w:rsidRPr="00293DA6" w:rsidRDefault="00CA474D" w:rsidP="003013AB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kierunku: </w:t>
            </w:r>
            <w:r w:rsidR="003013AB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293DA6" w14:paraId="2F0B656D" w14:textId="77777777" w:rsidTr="00E35BD6">
        <w:trPr>
          <w:cantSplit/>
        </w:trPr>
        <w:tc>
          <w:tcPr>
            <w:tcW w:w="567" w:type="dxa"/>
            <w:vMerge/>
          </w:tcPr>
          <w:p w14:paraId="3E866CDD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14:paraId="460B1E65" w14:textId="77777777" w:rsidR="00CA474D" w:rsidRPr="00E35BD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Forma studiów:</w:t>
            </w:r>
            <w:r w:rsidR="00E35BD6">
              <w:rPr>
                <w:sz w:val="22"/>
                <w:szCs w:val="22"/>
              </w:rPr>
              <w:t xml:space="preserve"> </w:t>
            </w:r>
            <w:r w:rsidR="00E35BD6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969" w:type="dxa"/>
            <w:gridSpan w:val="3"/>
          </w:tcPr>
          <w:p w14:paraId="3399E6CD" w14:textId="77777777" w:rsidR="00CA474D" w:rsidRPr="00E35BD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Profil kształcenia:</w:t>
            </w:r>
            <w:r w:rsidRPr="00293DA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323825B5" w14:textId="77777777" w:rsidR="00CA474D" w:rsidRPr="00293DA6" w:rsidRDefault="004C2E4B" w:rsidP="0012432C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>
              <w:rPr>
                <w:sz w:val="22"/>
                <w:szCs w:val="22"/>
              </w:rPr>
              <w:t>MAB</w:t>
            </w:r>
          </w:p>
        </w:tc>
      </w:tr>
      <w:tr w:rsidR="00CA474D" w:rsidRPr="00293DA6" w14:paraId="54F81B0C" w14:textId="77777777" w:rsidTr="00E35BD6">
        <w:trPr>
          <w:cantSplit/>
        </w:trPr>
        <w:tc>
          <w:tcPr>
            <w:tcW w:w="567" w:type="dxa"/>
            <w:vMerge/>
          </w:tcPr>
          <w:p w14:paraId="633EC3D0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14:paraId="79EAEBC2" w14:textId="77777777" w:rsidR="00CA474D" w:rsidRPr="00E35BD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Rok / semestr: </w:t>
            </w:r>
            <w:r w:rsidR="00807C69" w:rsidRPr="00293DA6">
              <w:rPr>
                <w:b/>
                <w:sz w:val="22"/>
                <w:szCs w:val="22"/>
              </w:rPr>
              <w:t>I / I</w:t>
            </w:r>
            <w:r w:rsidR="00A65B7D" w:rsidRPr="00293DA6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3"/>
          </w:tcPr>
          <w:p w14:paraId="44637294" w14:textId="77777777" w:rsidR="00CA474D" w:rsidRPr="00E35BD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Status przedmiotu /modułu:</w:t>
            </w:r>
            <w:r w:rsidR="00E35BD6">
              <w:rPr>
                <w:sz w:val="22"/>
                <w:szCs w:val="22"/>
              </w:rPr>
              <w:t xml:space="preserve"> </w:t>
            </w:r>
            <w:r w:rsidR="0012432C" w:rsidRPr="00293DA6">
              <w:rPr>
                <w:b/>
                <w:sz w:val="22"/>
                <w:szCs w:val="22"/>
              </w:rPr>
              <w:t>obligatoryjny</w:t>
            </w:r>
          </w:p>
        </w:tc>
        <w:tc>
          <w:tcPr>
            <w:tcW w:w="3663" w:type="dxa"/>
            <w:gridSpan w:val="4"/>
          </w:tcPr>
          <w:p w14:paraId="362F7068" w14:textId="77777777" w:rsidR="00CA474D" w:rsidRPr="00E35BD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Język przedmiotu / modułu:</w:t>
            </w:r>
            <w:r w:rsidR="00807C69" w:rsidRPr="00293DA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93DA6" w14:paraId="6CC1744F" w14:textId="77777777" w:rsidTr="00E35BD6">
        <w:trPr>
          <w:cantSplit/>
        </w:trPr>
        <w:tc>
          <w:tcPr>
            <w:tcW w:w="567" w:type="dxa"/>
            <w:vMerge/>
          </w:tcPr>
          <w:p w14:paraId="4D329052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7D78863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Forma zajęć</w:t>
            </w:r>
          </w:p>
        </w:tc>
        <w:tc>
          <w:tcPr>
            <w:tcW w:w="992" w:type="dxa"/>
            <w:vAlign w:val="center"/>
          </w:tcPr>
          <w:p w14:paraId="1297F557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wykład</w:t>
            </w:r>
          </w:p>
        </w:tc>
        <w:tc>
          <w:tcPr>
            <w:tcW w:w="1560" w:type="dxa"/>
            <w:vAlign w:val="center"/>
          </w:tcPr>
          <w:p w14:paraId="6AABC6FF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  <w:vAlign w:val="center"/>
          </w:tcPr>
          <w:p w14:paraId="5AFE0DE9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laboratorium</w:t>
            </w:r>
          </w:p>
        </w:tc>
        <w:tc>
          <w:tcPr>
            <w:tcW w:w="1417" w:type="dxa"/>
            <w:gridSpan w:val="3"/>
            <w:vAlign w:val="center"/>
          </w:tcPr>
          <w:p w14:paraId="5F688559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projekt</w:t>
            </w:r>
          </w:p>
        </w:tc>
        <w:tc>
          <w:tcPr>
            <w:tcW w:w="1739" w:type="dxa"/>
            <w:vAlign w:val="center"/>
          </w:tcPr>
          <w:p w14:paraId="47D0A224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9E90DC1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inne </w:t>
            </w:r>
            <w:r w:rsidRPr="00293DA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93DA6" w14:paraId="478AC64F" w14:textId="77777777" w:rsidTr="00E35BD6">
        <w:trPr>
          <w:cantSplit/>
        </w:trPr>
        <w:tc>
          <w:tcPr>
            <w:tcW w:w="567" w:type="dxa"/>
            <w:vMerge/>
          </w:tcPr>
          <w:p w14:paraId="5497FAAD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578A1FA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Wymiar zajęć (godz.)</w:t>
            </w:r>
          </w:p>
        </w:tc>
        <w:tc>
          <w:tcPr>
            <w:tcW w:w="992" w:type="dxa"/>
            <w:vAlign w:val="center"/>
          </w:tcPr>
          <w:p w14:paraId="5FEAD992" w14:textId="77777777" w:rsidR="00CA474D" w:rsidRPr="00293DA6" w:rsidRDefault="002C6FC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560" w:type="dxa"/>
            <w:vAlign w:val="center"/>
          </w:tcPr>
          <w:p w14:paraId="4FA9A981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AD8902E" w14:textId="77777777" w:rsidR="00CA474D" w:rsidRPr="00293DA6" w:rsidRDefault="002C6FC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3"/>
            <w:vAlign w:val="center"/>
          </w:tcPr>
          <w:p w14:paraId="21201825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14:paraId="674AF857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2260496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1E69A0B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589"/>
        <w:gridCol w:w="7020"/>
      </w:tblGrid>
      <w:tr w:rsidR="00961341" w:rsidRPr="00293DA6" w14:paraId="59655834" w14:textId="77777777" w:rsidTr="00E35BD6">
        <w:tc>
          <w:tcPr>
            <w:tcW w:w="3589" w:type="dxa"/>
            <w:tcBorders>
              <w:top w:val="single" w:sz="12" w:space="0" w:color="auto"/>
            </w:tcBorders>
            <w:vAlign w:val="center"/>
          </w:tcPr>
          <w:p w14:paraId="76B06D90" w14:textId="77777777" w:rsidR="00961341" w:rsidRPr="00293DA6" w:rsidRDefault="00961341" w:rsidP="00961341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96817C9" w14:textId="7F826E68" w:rsidR="00961341" w:rsidRPr="00A35C1D" w:rsidRDefault="00961341" w:rsidP="00961341">
            <w:pPr>
              <w:rPr>
                <w:sz w:val="22"/>
                <w:szCs w:val="22"/>
              </w:rPr>
            </w:pPr>
            <w:r w:rsidRPr="00A35C1D">
              <w:rPr>
                <w:sz w:val="22"/>
                <w:szCs w:val="22"/>
              </w:rPr>
              <w:t>dr inż. Marcin Bukowski</w:t>
            </w:r>
          </w:p>
        </w:tc>
      </w:tr>
      <w:tr w:rsidR="00961341" w:rsidRPr="00293DA6" w14:paraId="6C49EAA8" w14:textId="77777777" w:rsidTr="00E35BD6">
        <w:tc>
          <w:tcPr>
            <w:tcW w:w="3589" w:type="dxa"/>
            <w:vAlign w:val="center"/>
          </w:tcPr>
          <w:p w14:paraId="1FF5A918" w14:textId="77777777" w:rsidR="00961341" w:rsidRPr="00293DA6" w:rsidRDefault="00961341" w:rsidP="00961341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2E64CE45" w14:textId="2A2C3882" w:rsidR="00961341" w:rsidRPr="00A35C1D" w:rsidRDefault="00961341" w:rsidP="00961341">
            <w:pPr>
              <w:rPr>
                <w:sz w:val="22"/>
                <w:szCs w:val="22"/>
              </w:rPr>
            </w:pPr>
            <w:r w:rsidRPr="00A35C1D">
              <w:rPr>
                <w:sz w:val="22"/>
                <w:szCs w:val="22"/>
              </w:rPr>
              <w:t>dr inż. Marcin Bukowski</w:t>
            </w:r>
          </w:p>
        </w:tc>
      </w:tr>
      <w:tr w:rsidR="00961341" w:rsidRPr="00293DA6" w14:paraId="7EDD618E" w14:textId="77777777" w:rsidTr="00E35BD6">
        <w:tc>
          <w:tcPr>
            <w:tcW w:w="3589" w:type="dxa"/>
            <w:vAlign w:val="center"/>
          </w:tcPr>
          <w:p w14:paraId="6ABC14B5" w14:textId="77777777" w:rsidR="00961341" w:rsidRPr="00293DA6" w:rsidRDefault="00961341" w:rsidP="00961341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C735053" w14:textId="482988A3" w:rsidR="00961341" w:rsidRPr="00A35C1D" w:rsidRDefault="00961341" w:rsidP="00961341">
            <w:pPr>
              <w:jc w:val="both"/>
              <w:rPr>
                <w:sz w:val="22"/>
                <w:szCs w:val="22"/>
              </w:rPr>
            </w:pPr>
            <w:r w:rsidRPr="00A35C1D">
              <w:rPr>
                <w:sz w:val="22"/>
                <w:szCs w:val="22"/>
              </w:rPr>
              <w:t xml:space="preserve">Zapoznanie studentów z metodami przeprowadzania </w:t>
            </w:r>
            <w:proofErr w:type="spellStart"/>
            <w:r w:rsidRPr="00A35C1D">
              <w:rPr>
                <w:sz w:val="22"/>
                <w:szCs w:val="22"/>
              </w:rPr>
              <w:t>credit</w:t>
            </w:r>
            <w:proofErr w:type="spellEnd"/>
            <w:r w:rsidRPr="00A35C1D">
              <w:rPr>
                <w:sz w:val="22"/>
                <w:szCs w:val="22"/>
              </w:rPr>
              <w:t xml:space="preserve"> </w:t>
            </w:r>
            <w:proofErr w:type="spellStart"/>
            <w:r w:rsidRPr="00A35C1D">
              <w:rPr>
                <w:sz w:val="22"/>
                <w:szCs w:val="22"/>
              </w:rPr>
              <w:t>scoringu</w:t>
            </w:r>
            <w:proofErr w:type="spellEnd"/>
            <w:r w:rsidRPr="00A35C1D">
              <w:rPr>
                <w:sz w:val="22"/>
                <w:szCs w:val="22"/>
              </w:rPr>
              <w:t xml:space="preserve"> (modelami analizy dyskryminacyjnej, modelami </w:t>
            </w:r>
            <w:proofErr w:type="spellStart"/>
            <w:r w:rsidRPr="00A35C1D">
              <w:rPr>
                <w:sz w:val="22"/>
                <w:szCs w:val="22"/>
              </w:rPr>
              <w:t>logitowymi</w:t>
            </w:r>
            <w:proofErr w:type="spellEnd"/>
            <w:r w:rsidRPr="00A35C1D">
              <w:rPr>
                <w:sz w:val="22"/>
                <w:szCs w:val="22"/>
              </w:rPr>
              <w:t>, drzewami decyzyjnymi, sztucznymi sieciami neuronowymi).</w:t>
            </w:r>
          </w:p>
        </w:tc>
      </w:tr>
      <w:tr w:rsidR="00CA474D" w:rsidRPr="00293DA6" w14:paraId="2046F1EA" w14:textId="77777777" w:rsidTr="00E35BD6">
        <w:tc>
          <w:tcPr>
            <w:tcW w:w="3589" w:type="dxa"/>
            <w:tcBorders>
              <w:bottom w:val="single" w:sz="12" w:space="0" w:color="auto"/>
            </w:tcBorders>
            <w:vAlign w:val="center"/>
          </w:tcPr>
          <w:p w14:paraId="0DF489E3" w14:textId="77777777"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5A8255" w14:textId="77777777" w:rsidR="00CA474D" w:rsidRPr="00293DA6" w:rsidRDefault="00FC2CDB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Analiza ekonomiczno-finansowa przedsiębiorstw</w:t>
            </w:r>
          </w:p>
        </w:tc>
      </w:tr>
    </w:tbl>
    <w:p w14:paraId="5CBB5B5F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7797"/>
        <w:gridCol w:w="1536"/>
      </w:tblGrid>
      <w:tr w:rsidR="00CA474D" w:rsidRPr="00293DA6" w14:paraId="03E2ACCE" w14:textId="77777777" w:rsidTr="00E35BD6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AD42A6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93DA6" w14:paraId="11884A81" w14:textId="77777777" w:rsidTr="00E35BD6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A0C0DCA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B79C5A4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FF473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Kod kierunkowego efektu </w:t>
            </w:r>
          </w:p>
          <w:p w14:paraId="0871D1BF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uczenia się</w:t>
            </w:r>
          </w:p>
        </w:tc>
      </w:tr>
      <w:tr w:rsidR="00A00110" w:rsidRPr="00293DA6" w14:paraId="1199D386" w14:textId="77777777" w:rsidTr="00E35BD6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9F0098" w14:textId="77777777" w:rsidR="00A00110" w:rsidRPr="00293DA6" w:rsidRDefault="00E35BD6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00110" w:rsidRPr="00293DA6">
              <w:rPr>
                <w:sz w:val="22"/>
                <w:szCs w:val="22"/>
              </w:rPr>
              <w:t>1.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E696DE" w14:textId="77777777" w:rsidR="00A00110" w:rsidRPr="00293DA6" w:rsidRDefault="004C2E4B" w:rsidP="004C2E4B">
            <w:pPr>
              <w:jc w:val="both"/>
              <w:rPr>
                <w:sz w:val="22"/>
                <w:szCs w:val="22"/>
              </w:rPr>
            </w:pPr>
            <w:r w:rsidRPr="004C2E4B">
              <w:rPr>
                <w:sz w:val="22"/>
                <w:szCs w:val="22"/>
              </w:rPr>
              <w:t>Ma pogłębioną wiedzę w zakresie.</w:t>
            </w:r>
            <w:r w:rsidR="00AF6459" w:rsidRPr="00293DA6">
              <w:rPr>
                <w:sz w:val="22"/>
                <w:szCs w:val="22"/>
              </w:rPr>
              <w:t>organizacji i funkcjonowania systemu kontroli, audytu i samooceny w  instytucjach publicznych oraz przedsiębiorstwach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69FB5" w14:textId="77777777" w:rsidR="00A00110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K2P_W07</w:t>
            </w:r>
          </w:p>
        </w:tc>
      </w:tr>
      <w:tr w:rsidR="00AF6459" w:rsidRPr="00293DA6" w14:paraId="68462DE8" w14:textId="77777777" w:rsidTr="00E35BD6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47D64" w14:textId="77777777" w:rsidR="00AF6459" w:rsidRPr="00293DA6" w:rsidRDefault="00E35BD6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F6459" w:rsidRPr="00293DA6">
              <w:rPr>
                <w:sz w:val="22"/>
                <w:szCs w:val="22"/>
              </w:rPr>
              <w:t>2.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5B4AA2" w14:textId="77777777" w:rsidR="00AF6459" w:rsidRPr="00293DA6" w:rsidRDefault="004C2E4B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2E4B">
              <w:rPr>
                <w:rFonts w:ascii="Times New Roman" w:hAnsi="Times New Roman" w:cs="Times New Roman"/>
                <w:sz w:val="22"/>
                <w:szCs w:val="22"/>
              </w:rPr>
              <w:t>Ma pogłębioną wiedzę w zakresie</w:t>
            </w:r>
            <w:r w:rsidRPr="004C2E4B">
              <w:rPr>
                <w:sz w:val="22"/>
                <w:szCs w:val="22"/>
              </w:rPr>
              <w:t>.</w:t>
            </w:r>
            <w:r w:rsidR="00AF6459" w:rsidRPr="00293DA6">
              <w:rPr>
                <w:rFonts w:ascii="Times New Roman" w:hAnsi="Times New Roman" w:cs="Times New Roman"/>
                <w:sz w:val="22"/>
                <w:szCs w:val="22"/>
              </w:rPr>
              <w:t>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AF282" w14:textId="77777777"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K2P_W12</w:t>
            </w:r>
          </w:p>
        </w:tc>
      </w:tr>
      <w:tr w:rsidR="00AF6459" w:rsidRPr="00293DA6" w14:paraId="19CCFB14" w14:textId="77777777" w:rsidTr="00E35BD6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5BFE76" w14:textId="77777777" w:rsidR="00AF6459" w:rsidRPr="00293DA6" w:rsidRDefault="00E35BD6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F6459" w:rsidRPr="00293DA6">
              <w:rPr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3DE542" w14:textId="77777777" w:rsidR="00AF6459" w:rsidRPr="00293DA6" w:rsidRDefault="004C2E4B" w:rsidP="004C2E4B">
            <w:pPr>
              <w:jc w:val="both"/>
              <w:rPr>
                <w:sz w:val="22"/>
                <w:szCs w:val="22"/>
              </w:rPr>
            </w:pPr>
            <w:r w:rsidRPr="004C2E4B">
              <w:rPr>
                <w:sz w:val="22"/>
                <w:szCs w:val="22"/>
              </w:rPr>
              <w:t>Potrafi</w:t>
            </w:r>
            <w:r w:rsidRPr="00293DA6">
              <w:rPr>
                <w:sz w:val="22"/>
                <w:szCs w:val="22"/>
              </w:rPr>
              <w:t xml:space="preserve"> </w:t>
            </w:r>
            <w:r w:rsidR="00AF6459" w:rsidRPr="00293DA6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10080" w14:textId="77777777"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K2P_U01</w:t>
            </w:r>
          </w:p>
        </w:tc>
      </w:tr>
      <w:tr w:rsidR="00AF6459" w:rsidRPr="00293DA6" w14:paraId="783E3669" w14:textId="77777777" w:rsidTr="00E35BD6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C8FA2A" w14:textId="77777777" w:rsidR="00AF6459" w:rsidRPr="00293DA6" w:rsidRDefault="00E35BD6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F6459" w:rsidRPr="00293DA6">
              <w:rPr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321D89" w14:textId="77777777" w:rsidR="00AF6459" w:rsidRPr="00293DA6" w:rsidRDefault="004C2E4B" w:rsidP="004C2E4B">
            <w:pPr>
              <w:jc w:val="both"/>
              <w:rPr>
                <w:sz w:val="22"/>
                <w:szCs w:val="22"/>
              </w:rPr>
            </w:pPr>
            <w:r w:rsidRPr="004C2E4B">
              <w:rPr>
                <w:sz w:val="22"/>
                <w:szCs w:val="22"/>
              </w:rPr>
              <w:t>Potrafi</w:t>
            </w:r>
            <w:r w:rsidRPr="00293DA6">
              <w:rPr>
                <w:sz w:val="22"/>
                <w:szCs w:val="22"/>
              </w:rPr>
              <w:t xml:space="preserve"> </w:t>
            </w:r>
            <w:r w:rsidR="00AF6459" w:rsidRPr="00293DA6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A3E969" w14:textId="77777777"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K2P_U03</w:t>
            </w:r>
          </w:p>
        </w:tc>
      </w:tr>
      <w:tr w:rsidR="00AF6459" w:rsidRPr="00293DA6" w14:paraId="2C50F2D1" w14:textId="77777777" w:rsidTr="00E35BD6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BA4F1D" w14:textId="77777777" w:rsidR="00AF6459" w:rsidRPr="00293DA6" w:rsidRDefault="00E35BD6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F6459" w:rsidRPr="00293DA6">
              <w:rPr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79AD7A" w14:textId="77777777" w:rsidR="00AF6459" w:rsidRPr="00293DA6" w:rsidRDefault="004C2E4B" w:rsidP="004C2E4B">
            <w:pPr>
              <w:jc w:val="both"/>
              <w:rPr>
                <w:sz w:val="22"/>
                <w:szCs w:val="22"/>
              </w:rPr>
            </w:pPr>
            <w:r w:rsidRPr="004C2E4B">
              <w:rPr>
                <w:sz w:val="22"/>
                <w:szCs w:val="22"/>
              </w:rPr>
              <w:t>Jest gotów do</w:t>
            </w:r>
            <w:r w:rsidRPr="00293DA6">
              <w:rPr>
                <w:sz w:val="22"/>
                <w:szCs w:val="22"/>
              </w:rPr>
              <w:t xml:space="preserve"> </w:t>
            </w:r>
            <w:r w:rsidR="00AF6459" w:rsidRPr="00293DA6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010605" w14:textId="77777777"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K2P_K04</w:t>
            </w:r>
          </w:p>
        </w:tc>
      </w:tr>
    </w:tbl>
    <w:p w14:paraId="387FFF49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09"/>
      </w:tblGrid>
      <w:tr w:rsidR="00CA474D" w:rsidRPr="00293DA6" w14:paraId="192F4091" w14:textId="77777777" w:rsidTr="00E35BD6">
        <w:tc>
          <w:tcPr>
            <w:tcW w:w="10609" w:type="dxa"/>
            <w:vAlign w:val="center"/>
          </w:tcPr>
          <w:p w14:paraId="217178AD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93DA6" w14:paraId="7FAB8D03" w14:textId="77777777" w:rsidTr="00E35BD6">
        <w:tc>
          <w:tcPr>
            <w:tcW w:w="10609" w:type="dxa"/>
            <w:shd w:val="pct15" w:color="auto" w:fill="FFFFFF"/>
          </w:tcPr>
          <w:p w14:paraId="44CCCB99" w14:textId="77777777"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293DA6" w14:paraId="04873A34" w14:textId="77777777" w:rsidTr="00E35BD6">
        <w:tc>
          <w:tcPr>
            <w:tcW w:w="10609" w:type="dxa"/>
          </w:tcPr>
          <w:p w14:paraId="734DA386" w14:textId="7664205C" w:rsidR="00DD1B5A" w:rsidRPr="00587FBC" w:rsidRDefault="00587FBC" w:rsidP="0012432C">
            <w:pPr>
              <w:pStyle w:val="Bezodstpw"/>
              <w:jc w:val="both"/>
              <w:rPr>
                <w:sz w:val="22"/>
                <w:szCs w:val="22"/>
              </w:rPr>
            </w:pPr>
            <w:r w:rsidRPr="00587FBC">
              <w:rPr>
                <w:sz w:val="22"/>
                <w:szCs w:val="22"/>
              </w:rPr>
              <w:t xml:space="preserve">Ryzyko kredytowe; Zdolność kredytowa; Pojęcie </w:t>
            </w:r>
            <w:proofErr w:type="spellStart"/>
            <w:r w:rsidRPr="00587FBC">
              <w:rPr>
                <w:sz w:val="22"/>
                <w:szCs w:val="22"/>
              </w:rPr>
              <w:t>credit</w:t>
            </w:r>
            <w:proofErr w:type="spellEnd"/>
            <w:r w:rsidRPr="00587FBC">
              <w:rPr>
                <w:sz w:val="22"/>
                <w:szCs w:val="22"/>
              </w:rPr>
              <w:t xml:space="preserve"> </w:t>
            </w:r>
            <w:proofErr w:type="spellStart"/>
            <w:r w:rsidRPr="00587FBC">
              <w:rPr>
                <w:sz w:val="22"/>
                <w:szCs w:val="22"/>
              </w:rPr>
              <w:t>scoringu</w:t>
            </w:r>
            <w:proofErr w:type="spellEnd"/>
            <w:r w:rsidRPr="00587FBC">
              <w:rPr>
                <w:sz w:val="22"/>
                <w:szCs w:val="22"/>
              </w:rPr>
              <w:t xml:space="preserve">; Historia rozwoju metod </w:t>
            </w:r>
            <w:proofErr w:type="spellStart"/>
            <w:r w:rsidRPr="00587FBC">
              <w:rPr>
                <w:sz w:val="22"/>
                <w:szCs w:val="22"/>
              </w:rPr>
              <w:t>credit</w:t>
            </w:r>
            <w:proofErr w:type="spellEnd"/>
            <w:r w:rsidRPr="00587FBC">
              <w:rPr>
                <w:sz w:val="22"/>
                <w:szCs w:val="22"/>
              </w:rPr>
              <w:t xml:space="preserve"> </w:t>
            </w:r>
            <w:proofErr w:type="spellStart"/>
            <w:r w:rsidRPr="00587FBC">
              <w:rPr>
                <w:sz w:val="22"/>
                <w:szCs w:val="22"/>
              </w:rPr>
              <w:t>scoringu</w:t>
            </w:r>
            <w:proofErr w:type="spellEnd"/>
            <w:r w:rsidRPr="00587FBC">
              <w:rPr>
                <w:sz w:val="22"/>
                <w:szCs w:val="22"/>
              </w:rPr>
              <w:t xml:space="preserve">; Klasyfikacje </w:t>
            </w:r>
            <w:proofErr w:type="spellStart"/>
            <w:r w:rsidRPr="00587FBC">
              <w:rPr>
                <w:sz w:val="22"/>
                <w:szCs w:val="22"/>
              </w:rPr>
              <w:t>credit</w:t>
            </w:r>
            <w:proofErr w:type="spellEnd"/>
            <w:r w:rsidRPr="00587FBC">
              <w:rPr>
                <w:sz w:val="22"/>
                <w:szCs w:val="22"/>
              </w:rPr>
              <w:t xml:space="preserve"> </w:t>
            </w:r>
            <w:proofErr w:type="spellStart"/>
            <w:r w:rsidRPr="00587FBC">
              <w:rPr>
                <w:sz w:val="22"/>
                <w:szCs w:val="22"/>
              </w:rPr>
              <w:t>scoringu</w:t>
            </w:r>
            <w:proofErr w:type="spellEnd"/>
            <w:r w:rsidRPr="00587FBC">
              <w:rPr>
                <w:sz w:val="22"/>
                <w:szCs w:val="22"/>
              </w:rPr>
              <w:t xml:space="preserve">; Definicje ekonomiczne i prawne upadłości przedsiębiorstw; Modele analizy dyskryminacyjnej; Modele drzew decyzyjnych; Modele </w:t>
            </w:r>
            <w:proofErr w:type="spellStart"/>
            <w:r w:rsidRPr="00587FBC">
              <w:rPr>
                <w:sz w:val="22"/>
                <w:szCs w:val="22"/>
              </w:rPr>
              <w:t>logitowe</w:t>
            </w:r>
            <w:proofErr w:type="spellEnd"/>
            <w:r w:rsidRPr="00587FBC">
              <w:rPr>
                <w:sz w:val="22"/>
                <w:szCs w:val="22"/>
              </w:rPr>
              <w:t>.</w:t>
            </w:r>
          </w:p>
        </w:tc>
      </w:tr>
      <w:tr w:rsidR="00CA474D" w:rsidRPr="00293DA6" w14:paraId="25CC3CFF" w14:textId="77777777" w:rsidTr="00E35BD6">
        <w:tc>
          <w:tcPr>
            <w:tcW w:w="10609" w:type="dxa"/>
            <w:shd w:val="pct15" w:color="auto" w:fill="FFFFFF"/>
          </w:tcPr>
          <w:p w14:paraId="52D08D5E" w14:textId="77777777" w:rsidR="00CA474D" w:rsidRPr="00293DA6" w:rsidRDefault="00CA474D" w:rsidP="00520064">
            <w:pPr>
              <w:pStyle w:val="Nagwek1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Laboratorium</w:t>
            </w:r>
          </w:p>
        </w:tc>
      </w:tr>
      <w:tr w:rsidR="00DD1B5A" w:rsidRPr="00293DA6" w14:paraId="4696F553" w14:textId="77777777" w:rsidTr="00E35BD6">
        <w:tc>
          <w:tcPr>
            <w:tcW w:w="10609" w:type="dxa"/>
          </w:tcPr>
          <w:p w14:paraId="274CC10E" w14:textId="5AD86927" w:rsidR="00DD1B5A" w:rsidRPr="00293DA6" w:rsidRDefault="00A5308B" w:rsidP="0012432C">
            <w:pPr>
              <w:pStyle w:val="Bezodstpw"/>
              <w:jc w:val="both"/>
              <w:rPr>
                <w:sz w:val="22"/>
                <w:szCs w:val="22"/>
              </w:rPr>
            </w:pPr>
            <w:r w:rsidRPr="00A5308B">
              <w:rPr>
                <w:sz w:val="22"/>
                <w:szCs w:val="22"/>
              </w:rPr>
              <w:t xml:space="preserve">Wybór zmiennych do oceny ryzyka kredytowego; Wpływ zmiennych niezależny na ryzyko kredytowe; Modele analizy dyskryminacyjnej Modele </w:t>
            </w:r>
            <w:proofErr w:type="spellStart"/>
            <w:r w:rsidRPr="00A5308B">
              <w:rPr>
                <w:sz w:val="22"/>
                <w:szCs w:val="22"/>
              </w:rPr>
              <w:t>logitowe</w:t>
            </w:r>
            <w:proofErr w:type="spellEnd"/>
            <w:r w:rsidRPr="00A5308B">
              <w:rPr>
                <w:sz w:val="22"/>
                <w:szCs w:val="22"/>
              </w:rPr>
              <w:t xml:space="preserve">; Modele </w:t>
            </w:r>
            <w:proofErr w:type="spellStart"/>
            <w:r w:rsidRPr="00A5308B">
              <w:rPr>
                <w:sz w:val="22"/>
                <w:szCs w:val="22"/>
              </w:rPr>
              <w:t>probitowe</w:t>
            </w:r>
            <w:proofErr w:type="spellEnd"/>
            <w:r w:rsidRPr="00A5308B">
              <w:rPr>
                <w:sz w:val="22"/>
                <w:szCs w:val="22"/>
              </w:rPr>
              <w:t>; Modele drzew decyzyjnych; Modele sztucznych sieci neuronowych</w:t>
            </w:r>
            <w:r>
              <w:t>.</w:t>
            </w:r>
          </w:p>
        </w:tc>
      </w:tr>
    </w:tbl>
    <w:p w14:paraId="284E56AF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27"/>
        <w:gridCol w:w="8482"/>
      </w:tblGrid>
      <w:tr w:rsidR="00751AC2" w:rsidRPr="00293DA6" w14:paraId="41DEAF8F" w14:textId="77777777" w:rsidTr="00E35BD6"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14:paraId="60602FC5" w14:textId="77777777" w:rsidR="00751AC2" w:rsidRPr="00293DA6" w:rsidRDefault="00751AC2" w:rsidP="00751AC2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Literatura podstawowa</w:t>
            </w:r>
          </w:p>
        </w:tc>
        <w:tc>
          <w:tcPr>
            <w:tcW w:w="8482" w:type="dxa"/>
            <w:tcBorders>
              <w:top w:val="single" w:sz="12" w:space="0" w:color="auto"/>
              <w:bottom w:val="single" w:sz="4" w:space="0" w:color="auto"/>
            </w:tcBorders>
          </w:tcPr>
          <w:p w14:paraId="7A555745" w14:textId="77777777" w:rsidR="00751AC2" w:rsidRPr="00751AC2" w:rsidRDefault="00751AC2" w:rsidP="00751AC2">
            <w:pPr>
              <w:pStyle w:val="Akapitzlist"/>
              <w:numPr>
                <w:ilvl w:val="0"/>
                <w:numId w:val="3"/>
              </w:numPr>
              <w:ind w:left="268" w:hanging="268"/>
              <w:jc w:val="both"/>
              <w:rPr>
                <w:sz w:val="22"/>
                <w:szCs w:val="22"/>
              </w:rPr>
            </w:pPr>
            <w:r w:rsidRPr="00751AC2">
              <w:rPr>
                <w:sz w:val="22"/>
                <w:szCs w:val="22"/>
              </w:rPr>
              <w:t xml:space="preserve">Korol T., Prusak B.: </w:t>
            </w:r>
            <w:r w:rsidRPr="00751AC2">
              <w:rPr>
                <w:i/>
                <w:sz w:val="22"/>
                <w:szCs w:val="22"/>
              </w:rPr>
              <w:t>Upadłość przedsiębiorstw a wykorzystanie sztucznej inteligencji</w:t>
            </w:r>
            <w:r w:rsidRPr="00751AC2">
              <w:rPr>
                <w:sz w:val="22"/>
                <w:szCs w:val="22"/>
              </w:rPr>
              <w:t xml:space="preserve">, </w:t>
            </w:r>
            <w:proofErr w:type="spellStart"/>
            <w:r w:rsidRPr="00751AC2">
              <w:rPr>
                <w:sz w:val="22"/>
                <w:szCs w:val="22"/>
              </w:rPr>
              <w:t>CeDeWu</w:t>
            </w:r>
            <w:proofErr w:type="spellEnd"/>
            <w:r w:rsidRPr="00751AC2">
              <w:rPr>
                <w:sz w:val="22"/>
                <w:szCs w:val="22"/>
              </w:rPr>
              <w:t>, Warszawa 2015</w:t>
            </w:r>
          </w:p>
          <w:p w14:paraId="0BF2348F" w14:textId="77777777" w:rsidR="00751AC2" w:rsidRDefault="00751AC2" w:rsidP="00751AC2">
            <w:pPr>
              <w:pStyle w:val="Akapitzlist"/>
              <w:numPr>
                <w:ilvl w:val="0"/>
                <w:numId w:val="3"/>
              </w:numPr>
              <w:ind w:left="268" w:hanging="268"/>
              <w:jc w:val="both"/>
              <w:rPr>
                <w:sz w:val="22"/>
                <w:szCs w:val="22"/>
              </w:rPr>
            </w:pPr>
            <w:proofErr w:type="spellStart"/>
            <w:r w:rsidRPr="00751AC2">
              <w:rPr>
                <w:sz w:val="22"/>
                <w:szCs w:val="22"/>
              </w:rPr>
              <w:t>Matuszyk</w:t>
            </w:r>
            <w:proofErr w:type="spellEnd"/>
            <w:r w:rsidRPr="00751AC2">
              <w:rPr>
                <w:sz w:val="22"/>
                <w:szCs w:val="22"/>
              </w:rPr>
              <w:t xml:space="preserve"> A.: </w:t>
            </w:r>
            <w:proofErr w:type="spellStart"/>
            <w:r w:rsidRPr="00751AC2">
              <w:rPr>
                <w:i/>
                <w:sz w:val="22"/>
                <w:szCs w:val="22"/>
              </w:rPr>
              <w:t>Credit</w:t>
            </w:r>
            <w:proofErr w:type="spellEnd"/>
            <w:r w:rsidRPr="00751AC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51AC2">
              <w:rPr>
                <w:i/>
                <w:sz w:val="22"/>
                <w:szCs w:val="22"/>
              </w:rPr>
              <w:t>scoring</w:t>
            </w:r>
            <w:proofErr w:type="spellEnd"/>
            <w:r w:rsidRPr="00751AC2">
              <w:rPr>
                <w:i/>
                <w:sz w:val="22"/>
                <w:szCs w:val="22"/>
              </w:rPr>
              <w:t xml:space="preserve"> – metoda zarządzania ryzykiem kredytowym</w:t>
            </w:r>
            <w:r w:rsidRPr="00751AC2">
              <w:rPr>
                <w:sz w:val="22"/>
                <w:szCs w:val="22"/>
              </w:rPr>
              <w:t xml:space="preserve">, </w:t>
            </w:r>
            <w:proofErr w:type="spellStart"/>
            <w:r w:rsidRPr="00751AC2">
              <w:rPr>
                <w:sz w:val="22"/>
                <w:szCs w:val="22"/>
              </w:rPr>
              <w:t>CeDeWu</w:t>
            </w:r>
            <w:proofErr w:type="spellEnd"/>
            <w:r w:rsidRPr="00751AC2">
              <w:rPr>
                <w:sz w:val="22"/>
                <w:szCs w:val="22"/>
              </w:rPr>
              <w:t xml:space="preserve">, </w:t>
            </w:r>
            <w:proofErr w:type="spellStart"/>
            <w:r w:rsidRPr="00751AC2">
              <w:rPr>
                <w:sz w:val="22"/>
                <w:szCs w:val="22"/>
              </w:rPr>
              <w:t>Warszawaw</w:t>
            </w:r>
            <w:proofErr w:type="spellEnd"/>
            <w:r w:rsidRPr="00751AC2">
              <w:rPr>
                <w:sz w:val="22"/>
                <w:szCs w:val="22"/>
              </w:rPr>
              <w:t xml:space="preserve"> 2018</w:t>
            </w:r>
          </w:p>
          <w:p w14:paraId="412EF7A1" w14:textId="11F8AC2F" w:rsidR="00751AC2" w:rsidRPr="00751AC2" w:rsidRDefault="00751AC2" w:rsidP="00751AC2">
            <w:pPr>
              <w:pStyle w:val="Akapitzlist"/>
              <w:numPr>
                <w:ilvl w:val="0"/>
                <w:numId w:val="3"/>
              </w:numPr>
              <w:ind w:left="268" w:hanging="268"/>
              <w:jc w:val="both"/>
              <w:rPr>
                <w:sz w:val="22"/>
                <w:szCs w:val="22"/>
              </w:rPr>
            </w:pPr>
            <w:r w:rsidRPr="00751AC2">
              <w:rPr>
                <w:sz w:val="22"/>
                <w:szCs w:val="22"/>
              </w:rPr>
              <w:t xml:space="preserve">Monkiewicz J., </w:t>
            </w:r>
            <w:proofErr w:type="spellStart"/>
            <w:r w:rsidRPr="00751AC2">
              <w:rPr>
                <w:sz w:val="22"/>
                <w:szCs w:val="22"/>
              </w:rPr>
              <w:t>Gąsiorkiewicz</w:t>
            </w:r>
            <w:proofErr w:type="spellEnd"/>
            <w:r w:rsidRPr="00751AC2">
              <w:rPr>
                <w:sz w:val="22"/>
                <w:szCs w:val="22"/>
              </w:rPr>
              <w:t xml:space="preserve">: </w:t>
            </w:r>
            <w:r w:rsidRPr="00751AC2">
              <w:rPr>
                <w:i/>
                <w:sz w:val="22"/>
                <w:szCs w:val="22"/>
              </w:rPr>
              <w:t>Zarządzanie ryzykiem działalności organizacji</w:t>
            </w:r>
            <w:r w:rsidRPr="00751AC2">
              <w:rPr>
                <w:sz w:val="22"/>
                <w:szCs w:val="22"/>
              </w:rPr>
              <w:t xml:space="preserve">, </w:t>
            </w:r>
            <w:proofErr w:type="spellStart"/>
            <w:r w:rsidRPr="00751AC2">
              <w:rPr>
                <w:sz w:val="22"/>
                <w:szCs w:val="22"/>
              </w:rPr>
              <w:t>C.H.Beck</w:t>
            </w:r>
            <w:proofErr w:type="spellEnd"/>
            <w:r w:rsidRPr="00751AC2">
              <w:rPr>
                <w:sz w:val="22"/>
                <w:szCs w:val="22"/>
              </w:rPr>
              <w:t xml:space="preserve">, Warszawa 2010 </w:t>
            </w:r>
          </w:p>
        </w:tc>
      </w:tr>
      <w:tr w:rsidR="00751AC2" w:rsidRPr="00293DA6" w14:paraId="037846A2" w14:textId="77777777" w:rsidTr="00E35BD6">
        <w:tc>
          <w:tcPr>
            <w:tcW w:w="2127" w:type="dxa"/>
          </w:tcPr>
          <w:p w14:paraId="1701D326" w14:textId="77777777" w:rsidR="00751AC2" w:rsidRPr="00293DA6" w:rsidRDefault="00751AC2" w:rsidP="00751AC2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482" w:type="dxa"/>
          </w:tcPr>
          <w:p w14:paraId="3C0E163F" w14:textId="5252AA04" w:rsidR="00751AC2" w:rsidRPr="00751AC2" w:rsidRDefault="00751AC2" w:rsidP="00751AC2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751AC2">
              <w:rPr>
                <w:sz w:val="22"/>
                <w:szCs w:val="22"/>
              </w:rPr>
              <w:t xml:space="preserve">Korol T.: </w:t>
            </w:r>
            <w:r w:rsidRPr="00751AC2">
              <w:rPr>
                <w:i/>
                <w:sz w:val="22"/>
                <w:szCs w:val="22"/>
              </w:rPr>
              <w:t>Nowe podejście do analizy wskaźnikowej w przedsiębiorstwie</w:t>
            </w:r>
            <w:r w:rsidRPr="00751AC2">
              <w:rPr>
                <w:sz w:val="22"/>
                <w:szCs w:val="22"/>
              </w:rPr>
              <w:t>, Wolters Kluwer, Warszawa 2013</w:t>
            </w:r>
          </w:p>
        </w:tc>
      </w:tr>
      <w:tr w:rsidR="00CA474D" w:rsidRPr="00293DA6" w14:paraId="2D4D318F" w14:textId="77777777" w:rsidTr="00E35BD6">
        <w:tc>
          <w:tcPr>
            <w:tcW w:w="2127" w:type="dxa"/>
          </w:tcPr>
          <w:p w14:paraId="383A5CDD" w14:textId="77777777"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Metody kształcenia</w:t>
            </w:r>
            <w:r w:rsidR="004C2E4B">
              <w:rPr>
                <w:sz w:val="22"/>
                <w:szCs w:val="22"/>
              </w:rPr>
              <w:t xml:space="preserve"> </w:t>
            </w:r>
            <w:r w:rsidR="004C2E4B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8482" w:type="dxa"/>
          </w:tcPr>
          <w:p w14:paraId="266E048C" w14:textId="77777777" w:rsidR="003F791B" w:rsidRPr="00227946" w:rsidRDefault="003F791B" w:rsidP="003F791B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podające (prezentacja multimedialna)</w:t>
            </w:r>
          </w:p>
          <w:p w14:paraId="65B12E06" w14:textId="77777777" w:rsidR="003F791B" w:rsidRPr="00227946" w:rsidRDefault="003F791B" w:rsidP="003F791B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Objaśnienia, dyskusja</w:t>
            </w:r>
          </w:p>
          <w:p w14:paraId="320963FA" w14:textId="593F7ABD" w:rsidR="00CA474D" w:rsidRPr="00293DA6" w:rsidRDefault="003F791B" w:rsidP="003F791B">
            <w:pPr>
              <w:ind w:left="72"/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Ćwiczenia laboratoryjne z wykorzystaniem programu R Studio</w:t>
            </w:r>
          </w:p>
        </w:tc>
      </w:tr>
      <w:tr w:rsidR="004C2E4B" w:rsidRPr="00293DA6" w14:paraId="3288A0D1" w14:textId="77777777" w:rsidTr="00E35BD6">
        <w:tc>
          <w:tcPr>
            <w:tcW w:w="2127" w:type="dxa"/>
          </w:tcPr>
          <w:p w14:paraId="0572F639" w14:textId="77777777" w:rsidR="004C2E4B" w:rsidRPr="0043256D" w:rsidRDefault="004C2E4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265C8FD2" w14:textId="77777777" w:rsidR="004C2E4B" w:rsidRPr="0043256D" w:rsidRDefault="004C2E4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482" w:type="dxa"/>
            <w:vAlign w:val="center"/>
          </w:tcPr>
          <w:p w14:paraId="48063E16" w14:textId="41BFE5EF" w:rsidR="004C2E4B" w:rsidRPr="0092146E" w:rsidRDefault="0092146E" w:rsidP="009214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2146E"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 w:rsidRPr="0092146E"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3E8E4F10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548"/>
        <w:gridCol w:w="1800"/>
      </w:tblGrid>
      <w:tr w:rsidR="00CA474D" w:rsidRPr="00293DA6" w14:paraId="6DCF9F6C" w14:textId="77777777" w:rsidTr="00E35BD6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7BEA2F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D3F0F4" w14:textId="77777777" w:rsidR="00CA474D" w:rsidRPr="00293DA6" w:rsidRDefault="00CA474D" w:rsidP="00E35BD6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Nr efektu uczenia </w:t>
            </w:r>
            <w:r w:rsidR="00E35BD6">
              <w:rPr>
                <w:sz w:val="22"/>
                <w:szCs w:val="22"/>
              </w:rPr>
              <w:t>się/grupy efektów</w:t>
            </w:r>
          </w:p>
        </w:tc>
      </w:tr>
      <w:tr w:rsidR="00CA474D" w:rsidRPr="00293DA6" w14:paraId="1CF90563" w14:textId="77777777" w:rsidTr="00E35BD6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123E9D2" w14:textId="77777777" w:rsidR="00CA474D" w:rsidRPr="00293DA6" w:rsidRDefault="00D23E08" w:rsidP="00711019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Praca projektowa – </w:t>
            </w:r>
            <w:r w:rsidR="00711019" w:rsidRPr="00293DA6">
              <w:rPr>
                <w:sz w:val="22"/>
                <w:szCs w:val="22"/>
              </w:rPr>
              <w:t xml:space="preserve">credit scoring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9CDF33B" w14:textId="77777777"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3-5</w:t>
            </w:r>
          </w:p>
        </w:tc>
      </w:tr>
      <w:tr w:rsidR="00CA474D" w:rsidRPr="00293DA6" w14:paraId="13DD9874" w14:textId="77777777" w:rsidTr="00E35BD6">
        <w:tc>
          <w:tcPr>
            <w:tcW w:w="8809" w:type="dxa"/>
            <w:gridSpan w:val="2"/>
          </w:tcPr>
          <w:p w14:paraId="18507079" w14:textId="77777777"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14:paraId="60F78CB3" w14:textId="77777777"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1-2</w:t>
            </w:r>
          </w:p>
        </w:tc>
      </w:tr>
      <w:tr w:rsidR="007A0FB7" w:rsidRPr="00293DA6" w14:paraId="3169821D" w14:textId="77777777" w:rsidTr="00E35BD6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372E636C" w14:textId="77777777" w:rsidR="007A0FB7" w:rsidRPr="00293DA6" w:rsidRDefault="007A0FB7" w:rsidP="007A0FB7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23C74179" w14:textId="77777777" w:rsidR="007A0FB7" w:rsidRDefault="007A0FB7" w:rsidP="007A0F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Wykłady - Egzamin pisemny w formie pytań otwartych dotyczących treści wykładowych </w:t>
            </w:r>
          </w:p>
          <w:p w14:paraId="2E278E4F" w14:textId="77777777" w:rsidR="007A0FB7" w:rsidRDefault="007A0FB7" w:rsidP="007A0F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 – pisemna praca zaliczeniowa w formie projektu (wykonanie obliczeń z wykorzystaniem języka R, opracowanie wniosków na podstawie przeprowadzonych obliczeń).</w:t>
            </w:r>
          </w:p>
          <w:p w14:paraId="09A8F271" w14:textId="3E8B2DE3" w:rsidR="007A0FB7" w:rsidRPr="00293DA6" w:rsidRDefault="007A0FB7" w:rsidP="007A0F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końcowa średnia arytmetyczna z części wykładowej i laboratoryjnej.</w:t>
            </w:r>
          </w:p>
        </w:tc>
      </w:tr>
    </w:tbl>
    <w:p w14:paraId="37B15AB1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1"/>
        <w:gridCol w:w="1275"/>
        <w:gridCol w:w="1888"/>
        <w:gridCol w:w="1775"/>
      </w:tblGrid>
      <w:tr w:rsidR="00CA474D" w:rsidRPr="00293DA6" w14:paraId="1A81DDFE" w14:textId="77777777" w:rsidTr="00E35BD6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9F10F12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1FDBE60E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NAKŁAD PRACY STUDENTA</w:t>
            </w:r>
          </w:p>
          <w:p w14:paraId="5215699F" w14:textId="77777777" w:rsidR="00CA474D" w:rsidRPr="00293DA6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293DA6" w14:paraId="7FCD2B83" w14:textId="77777777" w:rsidTr="00E35BD6">
        <w:trPr>
          <w:trHeight w:val="263"/>
        </w:trPr>
        <w:tc>
          <w:tcPr>
            <w:tcW w:w="5671" w:type="dxa"/>
            <w:vMerge w:val="restart"/>
            <w:tcBorders>
              <w:top w:val="single" w:sz="4" w:space="0" w:color="auto"/>
            </w:tcBorders>
            <w:vAlign w:val="center"/>
          </w:tcPr>
          <w:p w14:paraId="032E1BF7" w14:textId="77777777" w:rsidR="00CA474D" w:rsidRPr="00293DA6" w:rsidRDefault="00CA474D" w:rsidP="00E35BD6">
            <w:pPr>
              <w:jc w:val="center"/>
              <w:rPr>
                <w:sz w:val="22"/>
                <w:szCs w:val="22"/>
              </w:rPr>
            </w:pPr>
          </w:p>
          <w:p w14:paraId="1AF3792C" w14:textId="77777777" w:rsidR="00CA474D" w:rsidRPr="00293DA6" w:rsidRDefault="00CA474D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097C476F" w14:textId="77777777" w:rsidR="00CA474D" w:rsidRPr="00293DA6" w:rsidRDefault="00CA474D" w:rsidP="00E35BD6">
            <w:pPr>
              <w:jc w:val="center"/>
              <w:rPr>
                <w:color w:val="FF0000"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Liczba godzin</w:t>
            </w:r>
          </w:p>
        </w:tc>
      </w:tr>
      <w:tr w:rsidR="00677B57" w:rsidRPr="00293DA6" w14:paraId="0D61F882" w14:textId="77777777" w:rsidTr="00E35BD6">
        <w:trPr>
          <w:trHeight w:val="262"/>
        </w:trPr>
        <w:tc>
          <w:tcPr>
            <w:tcW w:w="5671" w:type="dxa"/>
            <w:vMerge/>
            <w:vAlign w:val="center"/>
          </w:tcPr>
          <w:p w14:paraId="7D0B37A6" w14:textId="77777777" w:rsidR="00677B57" w:rsidRPr="00293DA6" w:rsidRDefault="00677B57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262CD46" w14:textId="77777777" w:rsidR="00677B57" w:rsidRPr="00293DA6" w:rsidRDefault="00677B57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Ogółem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1369B48C" w14:textId="77777777" w:rsidR="00677B57" w:rsidRPr="00293DA6" w:rsidRDefault="00677B57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 tym zajęcia powiązane </w:t>
            </w:r>
            <w:r w:rsidRPr="00293DA6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vAlign w:val="center"/>
          </w:tcPr>
          <w:p w14:paraId="59402896" w14:textId="77777777" w:rsidR="00677B57" w:rsidRPr="00293DA6" w:rsidRDefault="00677B57" w:rsidP="00E35BD6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2C6FCC" w:rsidRPr="00293DA6" w14:paraId="4F2E18F7" w14:textId="77777777" w:rsidTr="00E35BD6">
        <w:trPr>
          <w:trHeight w:val="262"/>
        </w:trPr>
        <w:tc>
          <w:tcPr>
            <w:tcW w:w="5671" w:type="dxa"/>
          </w:tcPr>
          <w:p w14:paraId="028749EE" w14:textId="77777777" w:rsidR="002C6FCC" w:rsidRPr="00293DA6" w:rsidRDefault="002C6FCC" w:rsidP="00520064">
            <w:pPr>
              <w:spacing w:before="60" w:after="6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1B2BD381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88" w:type="dxa"/>
            <w:tcBorders>
              <w:top w:val="single" w:sz="4" w:space="0" w:color="auto"/>
            </w:tcBorders>
            <w:vAlign w:val="center"/>
          </w:tcPr>
          <w:p w14:paraId="7B5DBD80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BCCD6" w14:textId="77777777" w:rsidR="002C6FCC" w:rsidRPr="00293DA6" w:rsidRDefault="00E35BD6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C6FCC" w:rsidRPr="00293DA6" w14:paraId="117D083E" w14:textId="77777777" w:rsidTr="00E35BD6">
        <w:trPr>
          <w:trHeight w:val="262"/>
        </w:trPr>
        <w:tc>
          <w:tcPr>
            <w:tcW w:w="5671" w:type="dxa"/>
          </w:tcPr>
          <w:p w14:paraId="368092CC" w14:textId="77777777" w:rsidR="002C6FCC" w:rsidRPr="00293DA6" w:rsidRDefault="002C6FCC" w:rsidP="00520064">
            <w:pPr>
              <w:spacing w:before="60" w:after="6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7D8C787E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88" w:type="dxa"/>
            <w:vAlign w:val="center"/>
          </w:tcPr>
          <w:p w14:paraId="10F7788E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center"/>
          </w:tcPr>
          <w:p w14:paraId="00D89FF4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4BFB066F" w14:textId="77777777" w:rsidTr="00E35BD6">
        <w:trPr>
          <w:trHeight w:val="262"/>
        </w:trPr>
        <w:tc>
          <w:tcPr>
            <w:tcW w:w="5671" w:type="dxa"/>
          </w:tcPr>
          <w:p w14:paraId="04B1F9A3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93DA6">
              <w:rPr>
                <w:sz w:val="22"/>
                <w:szCs w:val="22"/>
              </w:rPr>
              <w:t>Ud</w:t>
            </w:r>
            <w:r w:rsidR="00E35BD6">
              <w:rPr>
                <w:sz w:val="22"/>
                <w:szCs w:val="22"/>
              </w:rPr>
              <w:t>ział w ćwiczeniach audytoryjnych</w:t>
            </w:r>
            <w:r w:rsidRPr="00293DA6">
              <w:rPr>
                <w:sz w:val="22"/>
                <w:szCs w:val="22"/>
              </w:rPr>
              <w:t xml:space="preserve"> i laboratoryjnych, warsztatach, seminariach</w:t>
            </w:r>
          </w:p>
        </w:tc>
        <w:tc>
          <w:tcPr>
            <w:tcW w:w="1275" w:type="dxa"/>
            <w:vAlign w:val="center"/>
          </w:tcPr>
          <w:p w14:paraId="3AC2894A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88" w:type="dxa"/>
            <w:vAlign w:val="center"/>
          </w:tcPr>
          <w:p w14:paraId="5419BE60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75" w:type="dxa"/>
            <w:vAlign w:val="center"/>
          </w:tcPr>
          <w:p w14:paraId="7AA94CFA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6AEABC6D" w14:textId="77777777" w:rsidTr="00E35BD6">
        <w:trPr>
          <w:trHeight w:val="262"/>
        </w:trPr>
        <w:tc>
          <w:tcPr>
            <w:tcW w:w="5671" w:type="dxa"/>
          </w:tcPr>
          <w:p w14:paraId="7832B4A6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4C494CD3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88" w:type="dxa"/>
            <w:vAlign w:val="center"/>
          </w:tcPr>
          <w:p w14:paraId="331512B2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75" w:type="dxa"/>
            <w:vAlign w:val="center"/>
          </w:tcPr>
          <w:p w14:paraId="4A7AFA8C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6F858796" w14:textId="77777777" w:rsidTr="00E35BD6">
        <w:trPr>
          <w:trHeight w:val="262"/>
        </w:trPr>
        <w:tc>
          <w:tcPr>
            <w:tcW w:w="5671" w:type="dxa"/>
          </w:tcPr>
          <w:p w14:paraId="4A4B8D32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Przygotowanie projektu / eseju / itp.</w:t>
            </w:r>
            <w:r w:rsidRPr="00293DA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F748AB5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30</w:t>
            </w:r>
          </w:p>
        </w:tc>
        <w:tc>
          <w:tcPr>
            <w:tcW w:w="1888" w:type="dxa"/>
            <w:vAlign w:val="center"/>
          </w:tcPr>
          <w:p w14:paraId="44FA2FE6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30</w:t>
            </w:r>
          </w:p>
        </w:tc>
        <w:tc>
          <w:tcPr>
            <w:tcW w:w="1775" w:type="dxa"/>
            <w:vAlign w:val="center"/>
          </w:tcPr>
          <w:p w14:paraId="4D0C64D8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3C232121" w14:textId="77777777" w:rsidTr="00E35BD6">
        <w:trPr>
          <w:trHeight w:val="262"/>
        </w:trPr>
        <w:tc>
          <w:tcPr>
            <w:tcW w:w="5671" w:type="dxa"/>
          </w:tcPr>
          <w:p w14:paraId="70AF6C84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14E2FADE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888" w:type="dxa"/>
            <w:vAlign w:val="center"/>
          </w:tcPr>
          <w:p w14:paraId="62BED450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12</w:t>
            </w:r>
          </w:p>
        </w:tc>
        <w:tc>
          <w:tcPr>
            <w:tcW w:w="1775" w:type="dxa"/>
            <w:vAlign w:val="center"/>
          </w:tcPr>
          <w:p w14:paraId="4DE3EDB5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644A7F92" w14:textId="77777777" w:rsidTr="00E35BD6">
        <w:trPr>
          <w:trHeight w:val="262"/>
        </w:trPr>
        <w:tc>
          <w:tcPr>
            <w:tcW w:w="5671" w:type="dxa"/>
          </w:tcPr>
          <w:p w14:paraId="2ABAC9CE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5ADC9D01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0,1</w:t>
            </w:r>
          </w:p>
        </w:tc>
        <w:tc>
          <w:tcPr>
            <w:tcW w:w="1888" w:type="dxa"/>
            <w:vAlign w:val="center"/>
          </w:tcPr>
          <w:p w14:paraId="5C801FE7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vAlign w:val="center"/>
          </w:tcPr>
          <w:p w14:paraId="3A54DA61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38D5A65F" w14:textId="77777777" w:rsidTr="00E35BD6">
        <w:trPr>
          <w:trHeight w:val="262"/>
        </w:trPr>
        <w:tc>
          <w:tcPr>
            <w:tcW w:w="5671" w:type="dxa"/>
          </w:tcPr>
          <w:p w14:paraId="190CF70F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216EA6F5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vAlign w:val="center"/>
          </w:tcPr>
          <w:p w14:paraId="2D07DACC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vAlign w:val="center"/>
          </w:tcPr>
          <w:p w14:paraId="21619D20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16520D2C" w14:textId="77777777" w:rsidTr="00E35BD6">
        <w:trPr>
          <w:trHeight w:val="262"/>
        </w:trPr>
        <w:tc>
          <w:tcPr>
            <w:tcW w:w="5671" w:type="dxa"/>
          </w:tcPr>
          <w:p w14:paraId="775C6ADE" w14:textId="77777777" w:rsidR="002C6FCC" w:rsidRPr="0043256D" w:rsidRDefault="002C6FCC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2F7CB71E" w14:textId="77777777" w:rsidR="002C6FCC" w:rsidRPr="00293DA6" w:rsidRDefault="002C6FCC" w:rsidP="00E35BD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90</w:t>
            </w:r>
          </w:p>
        </w:tc>
        <w:tc>
          <w:tcPr>
            <w:tcW w:w="1888" w:type="dxa"/>
            <w:vAlign w:val="center"/>
          </w:tcPr>
          <w:p w14:paraId="5E89C619" w14:textId="77777777" w:rsidR="002C6FCC" w:rsidRPr="00293DA6" w:rsidRDefault="002C6FCC" w:rsidP="00E35BD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57</w:t>
            </w:r>
          </w:p>
        </w:tc>
        <w:tc>
          <w:tcPr>
            <w:tcW w:w="1775" w:type="dxa"/>
            <w:vAlign w:val="center"/>
          </w:tcPr>
          <w:p w14:paraId="6681A2DE" w14:textId="77777777" w:rsidR="002C6FCC" w:rsidRPr="00293DA6" w:rsidRDefault="00E35BD6" w:rsidP="00E35BD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77B57" w:rsidRPr="00293DA6" w14:paraId="09363602" w14:textId="77777777" w:rsidTr="00E35BD6">
        <w:trPr>
          <w:trHeight w:val="236"/>
        </w:trPr>
        <w:tc>
          <w:tcPr>
            <w:tcW w:w="5671" w:type="dxa"/>
            <w:shd w:val="clear" w:color="auto" w:fill="C0C0C0"/>
          </w:tcPr>
          <w:p w14:paraId="64D00163" w14:textId="77777777" w:rsidR="00677B57" w:rsidRPr="0043256D" w:rsidRDefault="00677B57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AD219D8" w14:textId="77777777" w:rsidR="00677B57" w:rsidRPr="00293DA6" w:rsidRDefault="00677B57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3</w:t>
            </w:r>
          </w:p>
        </w:tc>
      </w:tr>
      <w:tr w:rsidR="00677B57" w:rsidRPr="00293DA6" w14:paraId="5B0A073B" w14:textId="77777777" w:rsidTr="00E35BD6">
        <w:trPr>
          <w:trHeight w:val="236"/>
        </w:trPr>
        <w:tc>
          <w:tcPr>
            <w:tcW w:w="5671" w:type="dxa"/>
            <w:shd w:val="clear" w:color="auto" w:fill="C0C0C0"/>
          </w:tcPr>
          <w:p w14:paraId="7FC2A996" w14:textId="77777777" w:rsidR="00677B57" w:rsidRPr="0043256D" w:rsidRDefault="00677B57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9F0EEE7" w14:textId="77777777" w:rsidR="00677B57" w:rsidRPr="00293DA6" w:rsidRDefault="00E35BD6" w:rsidP="00E35BD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(e</w:t>
            </w:r>
            <w:r w:rsidR="00677B57" w:rsidRPr="00293DA6">
              <w:rPr>
                <w:b/>
                <w:sz w:val="22"/>
                <w:szCs w:val="22"/>
              </w:rPr>
              <w:t>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677B57" w:rsidRPr="00293DA6" w14:paraId="4F5EF554" w14:textId="77777777" w:rsidTr="00E35BD6">
        <w:trPr>
          <w:trHeight w:val="262"/>
        </w:trPr>
        <w:tc>
          <w:tcPr>
            <w:tcW w:w="5671" w:type="dxa"/>
            <w:shd w:val="clear" w:color="auto" w:fill="C0C0C0"/>
          </w:tcPr>
          <w:p w14:paraId="2AC4512E" w14:textId="77777777" w:rsidR="00677B57" w:rsidRPr="0043256D" w:rsidRDefault="00677B57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86B1705" w14:textId="77777777" w:rsidR="00677B57" w:rsidRPr="00293DA6" w:rsidRDefault="00677B57" w:rsidP="00E35BD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1,9</w:t>
            </w:r>
          </w:p>
        </w:tc>
      </w:tr>
      <w:tr w:rsidR="00677B57" w:rsidRPr="00293DA6" w14:paraId="365214B5" w14:textId="77777777" w:rsidTr="00E35BD6">
        <w:trPr>
          <w:trHeight w:val="262"/>
        </w:trPr>
        <w:tc>
          <w:tcPr>
            <w:tcW w:w="5671" w:type="dxa"/>
            <w:shd w:val="clear" w:color="auto" w:fill="C0C0C0"/>
          </w:tcPr>
          <w:p w14:paraId="08F6818B" w14:textId="77777777" w:rsidR="00677B57" w:rsidRPr="0043256D" w:rsidRDefault="00677B57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3D465CB" w14:textId="77777777" w:rsidR="00677B57" w:rsidRPr="00677B57" w:rsidRDefault="00677B57" w:rsidP="00E35BD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77B57">
              <w:rPr>
                <w:sz w:val="22"/>
                <w:szCs w:val="22"/>
              </w:rPr>
              <w:t>0</w:t>
            </w:r>
            <w:r w:rsidR="00E35BD6">
              <w:rPr>
                <w:sz w:val="22"/>
                <w:szCs w:val="22"/>
              </w:rPr>
              <w:t>,3</w:t>
            </w:r>
          </w:p>
        </w:tc>
      </w:tr>
      <w:tr w:rsidR="00677B57" w:rsidRPr="00293DA6" w14:paraId="502A97EF" w14:textId="77777777" w:rsidTr="00E35BD6">
        <w:trPr>
          <w:trHeight w:val="262"/>
        </w:trPr>
        <w:tc>
          <w:tcPr>
            <w:tcW w:w="5671" w:type="dxa"/>
            <w:shd w:val="clear" w:color="auto" w:fill="C0C0C0"/>
          </w:tcPr>
          <w:p w14:paraId="05F13641" w14:textId="77777777" w:rsidR="00677B57" w:rsidRPr="0043256D" w:rsidRDefault="00677B57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1BB0E91" w14:textId="77777777" w:rsidR="00677B57" w:rsidRPr="00293DA6" w:rsidRDefault="002C6FCC" w:rsidP="00E35BD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14:paraId="0D137BB4" w14:textId="77777777" w:rsidR="00E40B0C" w:rsidRPr="00293DA6" w:rsidRDefault="00E40B0C" w:rsidP="00CA474D">
      <w:pPr>
        <w:rPr>
          <w:sz w:val="22"/>
          <w:szCs w:val="22"/>
        </w:rPr>
      </w:pPr>
    </w:p>
    <w:sectPr w:rsidR="00E40B0C" w:rsidRPr="00293DA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247D1"/>
    <w:multiLevelType w:val="hybridMultilevel"/>
    <w:tmpl w:val="DE46D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5A6C"/>
    <w:multiLevelType w:val="hybridMultilevel"/>
    <w:tmpl w:val="46162E5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60447">
    <w:abstractNumId w:val="1"/>
  </w:num>
  <w:num w:numId="2" w16cid:durableId="840924505">
    <w:abstractNumId w:val="3"/>
  </w:num>
  <w:num w:numId="3" w16cid:durableId="248853330">
    <w:abstractNumId w:val="0"/>
  </w:num>
  <w:num w:numId="4" w16cid:durableId="847595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417B"/>
    <w:rsid w:val="0012432C"/>
    <w:rsid w:val="00197A03"/>
    <w:rsid w:val="00293DA6"/>
    <w:rsid w:val="002C6FCC"/>
    <w:rsid w:val="003013AB"/>
    <w:rsid w:val="00317317"/>
    <w:rsid w:val="0032267C"/>
    <w:rsid w:val="00371ACD"/>
    <w:rsid w:val="003F791B"/>
    <w:rsid w:val="00416716"/>
    <w:rsid w:val="004C2E4B"/>
    <w:rsid w:val="004E4CB2"/>
    <w:rsid w:val="004F6746"/>
    <w:rsid w:val="00530CBA"/>
    <w:rsid w:val="00587FBC"/>
    <w:rsid w:val="00651820"/>
    <w:rsid w:val="00677B57"/>
    <w:rsid w:val="006B7607"/>
    <w:rsid w:val="00701BA7"/>
    <w:rsid w:val="00711019"/>
    <w:rsid w:val="007116DE"/>
    <w:rsid w:val="00751AC2"/>
    <w:rsid w:val="007A0FB7"/>
    <w:rsid w:val="007C562E"/>
    <w:rsid w:val="00807C69"/>
    <w:rsid w:val="00850D95"/>
    <w:rsid w:val="008A6EE1"/>
    <w:rsid w:val="008E5A77"/>
    <w:rsid w:val="0092146E"/>
    <w:rsid w:val="00961341"/>
    <w:rsid w:val="009652EB"/>
    <w:rsid w:val="009D3DE8"/>
    <w:rsid w:val="009F393A"/>
    <w:rsid w:val="00A00110"/>
    <w:rsid w:val="00A35C1D"/>
    <w:rsid w:val="00A5308B"/>
    <w:rsid w:val="00A65B7D"/>
    <w:rsid w:val="00A95449"/>
    <w:rsid w:val="00AF6459"/>
    <w:rsid w:val="00B32085"/>
    <w:rsid w:val="00B46F84"/>
    <w:rsid w:val="00B86787"/>
    <w:rsid w:val="00BC3099"/>
    <w:rsid w:val="00BE6C47"/>
    <w:rsid w:val="00CA474D"/>
    <w:rsid w:val="00D23E08"/>
    <w:rsid w:val="00D55BD0"/>
    <w:rsid w:val="00DC1076"/>
    <w:rsid w:val="00DD1B5A"/>
    <w:rsid w:val="00E35BD6"/>
    <w:rsid w:val="00E40B0C"/>
    <w:rsid w:val="00E8260E"/>
    <w:rsid w:val="00F00DE7"/>
    <w:rsid w:val="00F24E78"/>
    <w:rsid w:val="00F45EAA"/>
    <w:rsid w:val="00FB0849"/>
    <w:rsid w:val="00FC2CDB"/>
    <w:rsid w:val="00FF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7FDE4"/>
  <w15:docId w15:val="{54F78E64-07C8-4C68-B2A1-0C01B2E7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124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2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548F2-7475-4819-82A5-A3C4D9AF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698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dcterms:created xsi:type="dcterms:W3CDTF">2023-06-29T09:05:00Z</dcterms:created>
  <dcterms:modified xsi:type="dcterms:W3CDTF">2023-06-29T09:10:00Z</dcterms:modified>
</cp:coreProperties>
</file>